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05" w:rsidRPr="00E73191" w:rsidRDefault="00133D05" w:rsidP="00E73191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ZZCR</w:t>
      </w:r>
      <w:r>
        <w:rPr>
          <w:rFonts w:ascii="仿宋_GB2312" w:eastAsia="仿宋_GB2312" w:hint="eastAsia"/>
          <w:sz w:val="32"/>
          <w:szCs w:val="32"/>
        </w:rPr>
        <w:t>-2020-</w:t>
      </w:r>
      <w:r>
        <w:rPr>
          <w:rFonts w:ascii="仿宋_GB2312" w:eastAsia="仿宋_GB2312"/>
          <w:sz w:val="32"/>
          <w:szCs w:val="32"/>
        </w:rPr>
        <w:t>0380001</w:t>
      </w:r>
      <w:r>
        <w:rPr>
          <w:rFonts w:ascii="仿宋_GB2312" w:eastAsia="仿宋_GB2312" w:hint="eastAsia"/>
          <w:sz w:val="32"/>
          <w:szCs w:val="32"/>
        </w:rPr>
        <w:t xml:space="preserve">号 </w:t>
      </w:r>
    </w:p>
    <w:p w:rsidR="00133D05" w:rsidRDefault="00133D05" w:rsidP="00133D05">
      <w:pPr>
        <w:autoSpaceDE w:val="0"/>
        <w:autoSpaceDN w:val="0"/>
        <w:adjustRightInd w:val="0"/>
        <w:spacing w:line="52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A941D1" w:rsidRDefault="00A941D1" w:rsidP="00A941D1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枣庄市人民</w:t>
      </w:r>
      <w:r>
        <w:rPr>
          <w:rFonts w:ascii="宋体" w:hAnsi="宋体"/>
          <w:b/>
          <w:sz w:val="44"/>
          <w:szCs w:val="44"/>
        </w:rPr>
        <w:t>防空办公室</w:t>
      </w:r>
      <w:r w:rsidR="000601F3">
        <w:rPr>
          <w:rFonts w:ascii="宋体" w:hAnsi="宋体" w:hint="eastAsia"/>
          <w:b/>
          <w:sz w:val="44"/>
          <w:szCs w:val="44"/>
        </w:rPr>
        <w:t>关于公布行政处罚</w:t>
      </w:r>
    </w:p>
    <w:p w:rsidR="00216892" w:rsidRDefault="000601F3" w:rsidP="00A941D1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裁量基准的通知</w:t>
      </w:r>
    </w:p>
    <w:p w:rsidR="00E73191" w:rsidRPr="00E73191" w:rsidRDefault="00E73191" w:rsidP="00E73191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E73191" w:rsidRDefault="00E73191" w:rsidP="00A941D1">
      <w:pPr>
        <w:spacing w:line="64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枣人防〔2020〕3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216892" w:rsidRDefault="0021689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16892" w:rsidRDefault="003B596D">
      <w:pPr>
        <w:spacing w:line="600" w:lineRule="exact"/>
        <w:rPr>
          <w:rFonts w:ascii="仿宋_GB2312" w:eastAsia="仿宋_GB2312"/>
          <w:sz w:val="32"/>
          <w:szCs w:val="32"/>
        </w:rPr>
      </w:pPr>
      <w:r w:rsidRPr="00EC46B6">
        <w:rPr>
          <w:rFonts w:ascii="仿宋_GB2312" w:eastAsia="仿宋_GB2312" w:hAnsi="宋体" w:hint="eastAsia"/>
          <w:bCs/>
          <w:sz w:val="32"/>
          <w:szCs w:val="32"/>
        </w:rPr>
        <w:t>各区（市）</w:t>
      </w:r>
      <w:r w:rsidRPr="00EF1A22">
        <w:rPr>
          <w:rFonts w:ascii="仿宋_GB2312" w:eastAsia="仿宋_GB2312" w:hAnsi="宋体" w:hint="eastAsia"/>
          <w:bCs/>
          <w:sz w:val="32"/>
          <w:szCs w:val="32"/>
        </w:rPr>
        <w:t>住房城乡建设局</w:t>
      </w:r>
      <w:r>
        <w:rPr>
          <w:rFonts w:ascii="仿宋_GB2312" w:eastAsia="仿宋_GB2312" w:hAnsi="宋体" w:hint="eastAsia"/>
          <w:bCs/>
          <w:sz w:val="32"/>
          <w:szCs w:val="32"/>
        </w:rPr>
        <w:t>，枣庄高新区国土住建社会事业局</w:t>
      </w:r>
      <w:r w:rsidR="000601F3">
        <w:rPr>
          <w:rFonts w:ascii="仿宋_GB2312" w:eastAsia="仿宋_GB2312" w:hint="eastAsia"/>
          <w:sz w:val="32"/>
          <w:szCs w:val="32"/>
        </w:rPr>
        <w:t>：</w:t>
      </w:r>
    </w:p>
    <w:p w:rsidR="00216892" w:rsidRDefault="000601F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根据《关于梳理和公布行政执法裁量基准的通知》（</w:t>
      </w:r>
      <w:r>
        <w:rPr>
          <w:rFonts w:ascii="仿宋_GB2312" w:eastAsia="仿宋_GB2312" w:hAnsi="宋体" w:hint="eastAsia"/>
          <w:sz w:val="32"/>
          <w:szCs w:val="32"/>
        </w:rPr>
        <w:t>枣司发〔2020〕28号</w:t>
      </w:r>
      <w:r>
        <w:rPr>
          <w:rFonts w:ascii="仿宋_GB2312" w:eastAsia="仿宋_GB2312" w:hint="eastAsia"/>
          <w:sz w:val="32"/>
          <w:szCs w:val="32"/>
        </w:rPr>
        <w:t>），我单位对行政处罚裁量基准进行认真梳理，现予以公布。</w:t>
      </w:r>
      <w:r w:rsidR="003B596D">
        <w:rPr>
          <w:rFonts w:ascii="仿宋_GB2312" w:eastAsia="仿宋_GB2312" w:hint="eastAsia"/>
          <w:sz w:val="32"/>
          <w:szCs w:val="32"/>
        </w:rPr>
        <w:t>自2020年12月1日</w:t>
      </w:r>
      <w:r w:rsidR="003B596D">
        <w:rPr>
          <w:rFonts w:ascii="仿宋_GB2312" w:eastAsia="仿宋_GB2312"/>
          <w:sz w:val="32"/>
          <w:szCs w:val="32"/>
        </w:rPr>
        <w:t>起执行，有效期至</w:t>
      </w:r>
      <w:r w:rsidR="003B596D">
        <w:rPr>
          <w:rFonts w:ascii="仿宋_GB2312" w:eastAsia="仿宋_GB2312" w:hint="eastAsia"/>
          <w:sz w:val="32"/>
          <w:szCs w:val="32"/>
        </w:rPr>
        <w:t>2023年12月31日</w:t>
      </w:r>
      <w:r w:rsidR="003B596D">
        <w:rPr>
          <w:rFonts w:ascii="仿宋_GB2312" w:eastAsia="仿宋_GB2312"/>
          <w:sz w:val="32"/>
          <w:szCs w:val="32"/>
        </w:rPr>
        <w:t>。</w:t>
      </w:r>
    </w:p>
    <w:p w:rsidR="00216892" w:rsidRDefault="000601F3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一、执法依据</w:t>
      </w:r>
    </w:p>
    <w:p w:rsidR="00216892" w:rsidRDefault="000601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我单位共实施法律、法规、规章</w:t>
      </w:r>
      <w:r w:rsidR="00EB1631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部，其中法律</w:t>
      </w:r>
      <w:r w:rsidR="00EB163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部，行政法规</w:t>
      </w:r>
      <w:r w:rsidR="00EB1631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部，部门规章</w:t>
      </w:r>
      <w:r w:rsidR="00EB1631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部，省地方性法规</w:t>
      </w:r>
      <w:r w:rsidR="00EB1631">
        <w:rPr>
          <w:rFonts w:ascii="仿宋_GB2312" w:eastAsia="仿宋_GB2312" w:hint="eastAsia"/>
          <w:sz w:val="32"/>
          <w:szCs w:val="32"/>
        </w:rPr>
        <w:t>1部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16892" w:rsidRDefault="000601F3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二、行政处罚</w:t>
      </w:r>
    </w:p>
    <w:p w:rsidR="00216892" w:rsidRDefault="000601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我单位实施含裁量权的行政处罚</w:t>
      </w:r>
      <w:r w:rsidR="00EB1631">
        <w:rPr>
          <w:rFonts w:ascii="仿宋_GB2312" w:eastAsia="仿宋_GB2312" w:hint="eastAsia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项，经细化后</w:t>
      </w:r>
      <w:r w:rsidR="00EB1631">
        <w:rPr>
          <w:rFonts w:ascii="仿宋_GB2312" w:eastAsia="仿宋_GB2312" w:hint="eastAsia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项。</w:t>
      </w:r>
    </w:p>
    <w:p w:rsidR="00216892" w:rsidRDefault="002168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16892" w:rsidRDefault="000601F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311AC6">
        <w:rPr>
          <w:rFonts w:ascii="仿宋_GB2312" w:eastAsia="仿宋_GB2312" w:hint="eastAsia"/>
          <w:sz w:val="32"/>
          <w:szCs w:val="32"/>
        </w:rPr>
        <w:t>枣庄市人民防空办公室</w:t>
      </w:r>
      <w:r>
        <w:rPr>
          <w:rFonts w:ascii="仿宋_GB2312" w:eastAsia="仿宋_GB2312" w:hint="eastAsia"/>
          <w:sz w:val="32"/>
          <w:szCs w:val="32"/>
        </w:rPr>
        <w:t>行政处罚裁量基准</w:t>
      </w:r>
    </w:p>
    <w:p w:rsidR="00216892" w:rsidRDefault="00216892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461873" w:rsidRDefault="00461873" w:rsidP="00E73191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EB1631" w:rsidRDefault="00EB1631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EB1631">
        <w:rPr>
          <w:rFonts w:ascii="仿宋_GB2312" w:eastAsia="仿宋_GB2312" w:hint="eastAsia"/>
          <w:sz w:val="32"/>
          <w:szCs w:val="32"/>
        </w:rPr>
        <w:t>枣庄市人民防空办公室</w:t>
      </w:r>
    </w:p>
    <w:p w:rsidR="00133D05" w:rsidRDefault="00EB1631" w:rsidP="00F95A7A">
      <w:pPr>
        <w:spacing w:line="600" w:lineRule="exact"/>
        <w:ind w:right="640" w:firstLineChars="1300" w:firstLine="416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0601F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9354F5">
        <w:rPr>
          <w:rFonts w:ascii="仿宋_GB2312" w:eastAsia="仿宋_GB2312"/>
          <w:sz w:val="32"/>
          <w:szCs w:val="32"/>
        </w:rPr>
        <w:t>1</w:t>
      </w:r>
      <w:r w:rsidR="000601F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 w:rsidR="005162FD">
        <w:rPr>
          <w:rFonts w:ascii="仿宋_GB2312" w:eastAsia="仿宋_GB2312" w:hint="eastAsia"/>
          <w:sz w:val="32"/>
          <w:szCs w:val="32"/>
        </w:rPr>
        <w:t>7</w:t>
      </w:r>
      <w:r w:rsidR="000601F3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133D05">
      <w:footerReference w:type="default" r:id="rId8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A9" w:rsidRDefault="002C0FA9">
      <w:r>
        <w:separator/>
      </w:r>
    </w:p>
  </w:endnote>
  <w:endnote w:type="continuationSeparator" w:id="0">
    <w:p w:rsidR="002C0FA9" w:rsidRDefault="002C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686594"/>
      <w:docPartObj>
        <w:docPartGallery w:val="AutoText"/>
      </w:docPartObj>
    </w:sdtPr>
    <w:sdtEndPr/>
    <w:sdtContent>
      <w:p w:rsidR="00216892" w:rsidRDefault="000601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A7A" w:rsidRPr="00F95A7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16892" w:rsidRDefault="002168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A9" w:rsidRDefault="002C0FA9">
      <w:r>
        <w:separator/>
      </w:r>
    </w:p>
  </w:footnote>
  <w:footnote w:type="continuationSeparator" w:id="0">
    <w:p w:rsidR="002C0FA9" w:rsidRDefault="002C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3264"/>
    <w:multiLevelType w:val="singleLevel"/>
    <w:tmpl w:val="1A3C32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9ADCABA"/>
    <w:multiLevelType w:val="singleLevel"/>
    <w:tmpl w:val="59ADC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613"/>
    <w:rsid w:val="F77B6435"/>
    <w:rsid w:val="000121D4"/>
    <w:rsid w:val="000601F3"/>
    <w:rsid w:val="00074057"/>
    <w:rsid w:val="000A6635"/>
    <w:rsid w:val="000E252C"/>
    <w:rsid w:val="00133D05"/>
    <w:rsid w:val="00170367"/>
    <w:rsid w:val="001803C2"/>
    <w:rsid w:val="00192ECA"/>
    <w:rsid w:val="001937E9"/>
    <w:rsid w:val="001A4E42"/>
    <w:rsid w:val="00216892"/>
    <w:rsid w:val="00232FC5"/>
    <w:rsid w:val="002345B7"/>
    <w:rsid w:val="00252588"/>
    <w:rsid w:val="002C0FA9"/>
    <w:rsid w:val="002E5A09"/>
    <w:rsid w:val="00311AC6"/>
    <w:rsid w:val="003226BC"/>
    <w:rsid w:val="003372F0"/>
    <w:rsid w:val="00343A36"/>
    <w:rsid w:val="00352692"/>
    <w:rsid w:val="003B596D"/>
    <w:rsid w:val="003C5481"/>
    <w:rsid w:val="003D502C"/>
    <w:rsid w:val="004317C7"/>
    <w:rsid w:val="0044145A"/>
    <w:rsid w:val="00461873"/>
    <w:rsid w:val="00463261"/>
    <w:rsid w:val="0046509C"/>
    <w:rsid w:val="00480692"/>
    <w:rsid w:val="00497C4A"/>
    <w:rsid w:val="004A60AB"/>
    <w:rsid w:val="004C06C2"/>
    <w:rsid w:val="004D2C7A"/>
    <w:rsid w:val="004E7E2C"/>
    <w:rsid w:val="004F3ABA"/>
    <w:rsid w:val="00515901"/>
    <w:rsid w:val="005162FD"/>
    <w:rsid w:val="005A3E2C"/>
    <w:rsid w:val="00607482"/>
    <w:rsid w:val="00624113"/>
    <w:rsid w:val="006241CE"/>
    <w:rsid w:val="00641773"/>
    <w:rsid w:val="006432BA"/>
    <w:rsid w:val="00652F05"/>
    <w:rsid w:val="006A3D0A"/>
    <w:rsid w:val="006A7467"/>
    <w:rsid w:val="006B3121"/>
    <w:rsid w:val="006C05B5"/>
    <w:rsid w:val="006D3907"/>
    <w:rsid w:val="00713355"/>
    <w:rsid w:val="00755B41"/>
    <w:rsid w:val="008331A3"/>
    <w:rsid w:val="0084543A"/>
    <w:rsid w:val="008552F6"/>
    <w:rsid w:val="00864A5D"/>
    <w:rsid w:val="00883985"/>
    <w:rsid w:val="008866A5"/>
    <w:rsid w:val="00894934"/>
    <w:rsid w:val="00930EFB"/>
    <w:rsid w:val="009354F5"/>
    <w:rsid w:val="00941E14"/>
    <w:rsid w:val="00964047"/>
    <w:rsid w:val="009D2452"/>
    <w:rsid w:val="009F1E1A"/>
    <w:rsid w:val="00A4319E"/>
    <w:rsid w:val="00A46D2F"/>
    <w:rsid w:val="00A50598"/>
    <w:rsid w:val="00A56D38"/>
    <w:rsid w:val="00A77C8C"/>
    <w:rsid w:val="00A941D1"/>
    <w:rsid w:val="00AD6B66"/>
    <w:rsid w:val="00AF640B"/>
    <w:rsid w:val="00B96737"/>
    <w:rsid w:val="00BA47CC"/>
    <w:rsid w:val="00BB57E9"/>
    <w:rsid w:val="00C11B2E"/>
    <w:rsid w:val="00C16F72"/>
    <w:rsid w:val="00C41FA1"/>
    <w:rsid w:val="00C542FA"/>
    <w:rsid w:val="00C90368"/>
    <w:rsid w:val="00CD26BE"/>
    <w:rsid w:val="00CF6AB0"/>
    <w:rsid w:val="00D1396F"/>
    <w:rsid w:val="00D56D97"/>
    <w:rsid w:val="00D737E8"/>
    <w:rsid w:val="00DA491D"/>
    <w:rsid w:val="00DF3680"/>
    <w:rsid w:val="00E11201"/>
    <w:rsid w:val="00E12646"/>
    <w:rsid w:val="00E3486A"/>
    <w:rsid w:val="00E464AF"/>
    <w:rsid w:val="00E57082"/>
    <w:rsid w:val="00E63AE6"/>
    <w:rsid w:val="00E73191"/>
    <w:rsid w:val="00E8039D"/>
    <w:rsid w:val="00EB1631"/>
    <w:rsid w:val="00EB46DD"/>
    <w:rsid w:val="00EC0B94"/>
    <w:rsid w:val="00ED2613"/>
    <w:rsid w:val="00ED2B19"/>
    <w:rsid w:val="00ED6DB0"/>
    <w:rsid w:val="00EF2BF5"/>
    <w:rsid w:val="00F17262"/>
    <w:rsid w:val="00F27267"/>
    <w:rsid w:val="00F354CB"/>
    <w:rsid w:val="00F95A7A"/>
    <w:rsid w:val="00FC52AB"/>
    <w:rsid w:val="00FD12DC"/>
    <w:rsid w:val="273C6375"/>
    <w:rsid w:val="660E7608"/>
    <w:rsid w:val="78B1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93BD2-9EFC-4615-A478-F9A5E7BA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Char2">
    <w:name w:val="Char"/>
    <w:basedOn w:val="a"/>
    <w:qFormat/>
    <w:pPr>
      <w:widowControl/>
      <w:jc w:val="left"/>
    </w:pPr>
    <w:rPr>
      <w:rFonts w:ascii="Tahoma" w:eastAsia="宋体" w:hAnsi="Tahoma" w:cs="仿宋_GB2312"/>
      <w:kern w:val="0"/>
      <w:sz w:val="24"/>
      <w:szCs w:val="2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Heading21">
    <w:name w:val="Heading #2|1"/>
    <w:basedOn w:val="a"/>
    <w:qFormat/>
    <w:pPr>
      <w:spacing w:after="400" w:line="619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1200"/>
      <w:jc w:val="center"/>
    </w:pPr>
    <w:rPr>
      <w:rFonts w:ascii="Calibri" w:eastAsia="宋体" w:hAnsi="Calibri" w:cs="Times New Roman"/>
      <w:sz w:val="30"/>
      <w:szCs w:val="30"/>
      <w:lang w:val="zh-TW" w:eastAsia="zh-TW" w:bidi="zh-TW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13</cp:revision>
  <cp:lastPrinted>2020-12-09T06:40:00Z</cp:lastPrinted>
  <dcterms:created xsi:type="dcterms:W3CDTF">2020-09-14T14:30:00Z</dcterms:created>
  <dcterms:modified xsi:type="dcterms:W3CDTF">2020-12-09T07:50:00Z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</Properties>
</file>